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6EC1" w:rsidRPr="00AC6EC1" w:rsidRDefault="00AC6EC1" w:rsidP="00AC6EC1">
      <w:pPr>
        <w:jc w:val="center"/>
        <w:rPr>
          <w:rFonts w:ascii="Arial" w:hAnsi="Arial" w:cs="Arial"/>
          <w:b/>
          <w:sz w:val="28"/>
          <w:szCs w:val="28"/>
        </w:rPr>
      </w:pPr>
      <w:r w:rsidRPr="00AC6EC1">
        <w:rPr>
          <w:rFonts w:ascii="Arial" w:hAnsi="Arial" w:cs="Arial"/>
          <w:b/>
          <w:sz w:val="28"/>
          <w:szCs w:val="28"/>
        </w:rPr>
        <w:t>CONVOCATORIA PÚBLICA PARA LA ELECCIÓN DEL SECRETARIO GENERAL D</w:t>
      </w:r>
      <w:r w:rsidR="00503D07">
        <w:rPr>
          <w:rFonts w:ascii="Arial" w:hAnsi="Arial" w:cs="Arial"/>
          <w:b/>
          <w:sz w:val="28"/>
          <w:szCs w:val="28"/>
        </w:rPr>
        <w:t>E LA ASAMBLEA DEPARTAMENTAL DE SANTANDER</w:t>
      </w:r>
      <w:r w:rsidR="008E0114">
        <w:rPr>
          <w:rFonts w:ascii="Arial" w:hAnsi="Arial" w:cs="Arial"/>
          <w:b/>
          <w:sz w:val="28"/>
          <w:szCs w:val="28"/>
        </w:rPr>
        <w:t xml:space="preserve"> </w:t>
      </w:r>
      <w:r w:rsidR="008E0114" w:rsidRPr="008E0114">
        <w:rPr>
          <w:rFonts w:ascii="Arial" w:hAnsi="Arial" w:cs="Arial"/>
          <w:b/>
          <w:sz w:val="28"/>
          <w:szCs w:val="28"/>
        </w:rPr>
        <w:t>PARA EL PERIODO COMPRENDIDO DESDE EL 1 DE ENERO AL 31 DE DICIEMBRE DE 2026</w:t>
      </w:r>
    </w:p>
    <w:p w:rsidR="00AC6EC1" w:rsidRPr="00AC6EC1" w:rsidRDefault="00AC6EC1" w:rsidP="00AC6EC1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AC6EC1">
        <w:rPr>
          <w:rFonts w:ascii="Arial" w:hAnsi="Arial" w:cs="Arial"/>
          <w:b/>
          <w:sz w:val="28"/>
          <w:szCs w:val="28"/>
          <w:u w:val="single"/>
        </w:rPr>
        <w:t xml:space="preserve">LISTA </w:t>
      </w:r>
      <w:r w:rsidR="00487970">
        <w:rPr>
          <w:rFonts w:ascii="Arial" w:hAnsi="Arial" w:cs="Arial"/>
          <w:b/>
          <w:sz w:val="28"/>
          <w:szCs w:val="28"/>
          <w:u w:val="single"/>
        </w:rPr>
        <w:t>DEFINITIVA</w:t>
      </w:r>
      <w:r w:rsidRPr="00AC6EC1">
        <w:rPr>
          <w:rFonts w:ascii="Arial" w:hAnsi="Arial" w:cs="Arial"/>
          <w:b/>
          <w:sz w:val="28"/>
          <w:szCs w:val="28"/>
          <w:u w:val="single"/>
        </w:rPr>
        <w:t xml:space="preserve"> DE ADMITIDOS (AS) Y NO ADMITIDOS (AS)</w:t>
      </w:r>
      <w:r w:rsidR="00487970">
        <w:rPr>
          <w:rFonts w:ascii="Arial" w:hAnsi="Arial" w:cs="Arial"/>
          <w:b/>
          <w:sz w:val="28"/>
          <w:szCs w:val="28"/>
          <w:u w:val="single"/>
        </w:rPr>
        <w:t xml:space="preserve"> – CITACIÓN PRUEBA DE CONOCIMIENTO</w:t>
      </w:r>
    </w:p>
    <w:p w:rsidR="00AC6EC1" w:rsidRDefault="00AC6EC1"/>
    <w:p w:rsidR="00487970" w:rsidRDefault="00B73A00" w:rsidP="00AC6EC1">
      <w:pPr>
        <w:jc w:val="both"/>
      </w:pPr>
      <w:r>
        <w:t xml:space="preserve">Atendiendo el cronograma previsto en la Resolución No. </w:t>
      </w:r>
      <w:r w:rsidR="008E0114">
        <w:t xml:space="preserve">094 </w:t>
      </w:r>
      <w:r>
        <w:t xml:space="preserve">de </w:t>
      </w:r>
      <w:proofErr w:type="gramStart"/>
      <w:r>
        <w:t>202</w:t>
      </w:r>
      <w:r w:rsidR="008E0114">
        <w:t>5</w:t>
      </w:r>
      <w:r>
        <w:t xml:space="preserve">  “</w:t>
      </w:r>
      <w:proofErr w:type="gramEnd"/>
      <w:r w:rsidR="008E0114" w:rsidRPr="008E0114">
        <w:rPr>
          <w:i/>
        </w:rPr>
        <w:t>POR MEDIO DE LA CUAL SE DA APERTURA Y SE REGLAMENTA LA CONVOCATORIA PÚBLICA PARA LA ELECCIÓN DEL CARGO DEL SECRETARIO(A) GENERAL DE LA ASAMBLEA(A) DEPARTAMENTAL DEL DEPARTAMENTO DE SANTANDER PARA EL PERIODO COMPRENDIDO DESDE EL 1 DE ENERO AL 31 DE DICIEMBRE DE 2026</w:t>
      </w:r>
      <w:r w:rsidRPr="00AC6EC1">
        <w:rPr>
          <w:i/>
        </w:rPr>
        <w:t>”</w:t>
      </w:r>
      <w:r>
        <w:t>, emitida</w:t>
      </w:r>
      <w:r w:rsidR="008E0114">
        <w:t xml:space="preserve"> </w:t>
      </w:r>
      <w:r>
        <w:t>por la Mesa Directiva de la Honorable Asamblea Departamental de Santander</w:t>
      </w:r>
      <w:r w:rsidR="00AC6EC1">
        <w:t xml:space="preserve">, </w:t>
      </w:r>
      <w:r w:rsidR="008E0114">
        <w:t>nos permitimos informar lo siguiente:</w:t>
      </w:r>
    </w:p>
    <w:p w:rsidR="008E0114" w:rsidRDefault="008E0114" w:rsidP="008E0114">
      <w:pPr>
        <w:jc w:val="both"/>
      </w:pPr>
    </w:p>
    <w:p w:rsidR="008E0114" w:rsidRDefault="008E0114" w:rsidP="008E0114">
      <w:pPr>
        <w:pStyle w:val="Prrafodelista"/>
        <w:numPr>
          <w:ilvl w:val="0"/>
          <w:numId w:val="1"/>
        </w:numPr>
        <w:jc w:val="both"/>
      </w:pPr>
      <w:r>
        <w:t xml:space="preserve">A los aspirantes que presentaron reclamaciones al listado preliminar de admitidos (as) y no admitidos (as), se </w:t>
      </w:r>
      <w:proofErr w:type="gramStart"/>
      <w:r>
        <w:t>les</w:t>
      </w:r>
      <w:proofErr w:type="gramEnd"/>
      <w:r>
        <w:t xml:space="preserve"> emitió respuesta detallada a su correo electrónico registrado.</w:t>
      </w:r>
    </w:p>
    <w:p w:rsidR="00340F17" w:rsidRDefault="00340F17" w:rsidP="00340F17">
      <w:pPr>
        <w:pStyle w:val="Prrafodelista"/>
        <w:jc w:val="both"/>
      </w:pPr>
    </w:p>
    <w:p w:rsidR="008E0114" w:rsidRDefault="008E0114" w:rsidP="008E0114">
      <w:pPr>
        <w:pStyle w:val="Prrafodelista"/>
        <w:numPr>
          <w:ilvl w:val="0"/>
          <w:numId w:val="1"/>
        </w:numPr>
        <w:jc w:val="both"/>
      </w:pPr>
      <w:r>
        <w:t xml:space="preserve">A continuación, </w:t>
      </w:r>
      <w:r w:rsidR="00340F17">
        <w:t xml:space="preserve">luego de resolver de fondo las reclamaciones de algunos aspirantes, </w:t>
      </w:r>
      <w:r>
        <w:t xml:space="preserve">se procede a plasmar el listado definitivo de admitidos (as) y no admitidos (as) 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520"/>
        <w:gridCol w:w="1600"/>
        <w:gridCol w:w="1600"/>
      </w:tblGrid>
      <w:tr w:rsidR="008E0114" w:rsidRPr="008E0114" w:rsidTr="008E0114">
        <w:trPr>
          <w:trHeight w:val="770"/>
          <w:jc w:val="center"/>
        </w:trPr>
        <w:tc>
          <w:tcPr>
            <w:tcW w:w="1520" w:type="dxa"/>
            <w:hideMark/>
          </w:tcPr>
          <w:p w:rsidR="008E0114" w:rsidRPr="008E0114" w:rsidRDefault="008E0114" w:rsidP="008E0114">
            <w:pPr>
              <w:jc w:val="both"/>
              <w:rPr>
                <w:b/>
                <w:bCs/>
              </w:rPr>
            </w:pPr>
            <w:r w:rsidRPr="008E0114">
              <w:rPr>
                <w:b/>
                <w:bCs/>
              </w:rPr>
              <w:t xml:space="preserve">Cédula </w:t>
            </w:r>
          </w:p>
        </w:tc>
        <w:tc>
          <w:tcPr>
            <w:tcW w:w="1600" w:type="dxa"/>
            <w:hideMark/>
          </w:tcPr>
          <w:p w:rsidR="008E0114" w:rsidRPr="008E0114" w:rsidRDefault="008E0114" w:rsidP="008E0114">
            <w:pPr>
              <w:jc w:val="both"/>
              <w:rPr>
                <w:b/>
                <w:bCs/>
              </w:rPr>
            </w:pPr>
            <w:r w:rsidRPr="008E0114">
              <w:rPr>
                <w:b/>
                <w:bCs/>
              </w:rPr>
              <w:t>ADMITIDO (A)</w:t>
            </w:r>
          </w:p>
        </w:tc>
        <w:tc>
          <w:tcPr>
            <w:tcW w:w="1600" w:type="dxa"/>
            <w:hideMark/>
          </w:tcPr>
          <w:p w:rsidR="008E0114" w:rsidRPr="008E0114" w:rsidRDefault="008E0114" w:rsidP="008E0114">
            <w:pPr>
              <w:jc w:val="both"/>
              <w:rPr>
                <w:b/>
                <w:bCs/>
              </w:rPr>
            </w:pPr>
            <w:r w:rsidRPr="008E0114">
              <w:rPr>
                <w:b/>
                <w:bCs/>
              </w:rPr>
              <w:t>NO ADMITIDO (A)</w:t>
            </w:r>
          </w:p>
        </w:tc>
      </w:tr>
      <w:tr w:rsidR="008E0114" w:rsidRPr="008E0114" w:rsidTr="008E0114">
        <w:trPr>
          <w:trHeight w:val="580"/>
          <w:jc w:val="center"/>
        </w:trPr>
        <w:tc>
          <w:tcPr>
            <w:tcW w:w="152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1.098.802.770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Si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 </w:t>
            </w:r>
          </w:p>
        </w:tc>
      </w:tr>
      <w:tr w:rsidR="008E0114" w:rsidRPr="008E0114" w:rsidTr="008E0114">
        <w:trPr>
          <w:trHeight w:val="290"/>
          <w:jc w:val="center"/>
        </w:trPr>
        <w:tc>
          <w:tcPr>
            <w:tcW w:w="152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91.080.186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Si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 </w:t>
            </w:r>
          </w:p>
        </w:tc>
      </w:tr>
      <w:tr w:rsidR="008E0114" w:rsidRPr="008E0114" w:rsidTr="008E0114">
        <w:trPr>
          <w:trHeight w:val="740"/>
          <w:jc w:val="center"/>
        </w:trPr>
        <w:tc>
          <w:tcPr>
            <w:tcW w:w="152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1.100.968.333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si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 </w:t>
            </w:r>
          </w:p>
        </w:tc>
      </w:tr>
      <w:tr w:rsidR="008E0114" w:rsidRPr="008E0114" w:rsidTr="008E0114">
        <w:trPr>
          <w:trHeight w:val="740"/>
          <w:jc w:val="center"/>
        </w:trPr>
        <w:tc>
          <w:tcPr>
            <w:tcW w:w="152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1.095.804.676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Si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 </w:t>
            </w:r>
          </w:p>
        </w:tc>
      </w:tr>
      <w:tr w:rsidR="008E0114" w:rsidRPr="008E0114" w:rsidTr="008E0114">
        <w:trPr>
          <w:trHeight w:val="530"/>
          <w:jc w:val="center"/>
        </w:trPr>
        <w:tc>
          <w:tcPr>
            <w:tcW w:w="152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1.095.829.237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 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No</w:t>
            </w:r>
          </w:p>
        </w:tc>
      </w:tr>
      <w:tr w:rsidR="008E0114" w:rsidRPr="008E0114" w:rsidTr="008E0114">
        <w:trPr>
          <w:trHeight w:val="290"/>
          <w:jc w:val="center"/>
        </w:trPr>
        <w:tc>
          <w:tcPr>
            <w:tcW w:w="152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13.511.220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Si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 </w:t>
            </w:r>
          </w:p>
        </w:tc>
      </w:tr>
      <w:tr w:rsidR="008E0114" w:rsidRPr="008E0114" w:rsidTr="008E0114">
        <w:trPr>
          <w:trHeight w:val="290"/>
          <w:jc w:val="center"/>
        </w:trPr>
        <w:tc>
          <w:tcPr>
            <w:tcW w:w="152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1.098.660.710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Si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 </w:t>
            </w:r>
          </w:p>
        </w:tc>
      </w:tr>
      <w:tr w:rsidR="008E0114" w:rsidRPr="008E0114" w:rsidTr="008E0114">
        <w:trPr>
          <w:trHeight w:val="540"/>
          <w:jc w:val="center"/>
        </w:trPr>
        <w:tc>
          <w:tcPr>
            <w:tcW w:w="152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91.219.032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 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No</w:t>
            </w:r>
          </w:p>
        </w:tc>
      </w:tr>
      <w:tr w:rsidR="008E0114" w:rsidRPr="008E0114" w:rsidTr="008E0114">
        <w:trPr>
          <w:trHeight w:val="720"/>
          <w:jc w:val="center"/>
        </w:trPr>
        <w:tc>
          <w:tcPr>
            <w:tcW w:w="152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63.505.358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Si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 </w:t>
            </w:r>
          </w:p>
        </w:tc>
      </w:tr>
      <w:tr w:rsidR="008E0114" w:rsidRPr="008E0114" w:rsidTr="008E0114">
        <w:trPr>
          <w:trHeight w:val="450"/>
          <w:jc w:val="center"/>
        </w:trPr>
        <w:tc>
          <w:tcPr>
            <w:tcW w:w="152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1.193.098.299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 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No</w:t>
            </w:r>
          </w:p>
        </w:tc>
      </w:tr>
      <w:tr w:rsidR="008E0114" w:rsidRPr="008E0114" w:rsidTr="008E0114">
        <w:trPr>
          <w:trHeight w:val="290"/>
          <w:jc w:val="center"/>
        </w:trPr>
        <w:tc>
          <w:tcPr>
            <w:tcW w:w="152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lastRenderedPageBreak/>
              <w:t>13.873.948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SI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 </w:t>
            </w:r>
          </w:p>
        </w:tc>
      </w:tr>
      <w:tr w:rsidR="008E0114" w:rsidRPr="008E0114" w:rsidTr="008E0114">
        <w:trPr>
          <w:trHeight w:val="590"/>
          <w:jc w:val="center"/>
        </w:trPr>
        <w:tc>
          <w:tcPr>
            <w:tcW w:w="152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1.095.834.645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SI</w:t>
            </w:r>
          </w:p>
        </w:tc>
        <w:tc>
          <w:tcPr>
            <w:tcW w:w="1600" w:type="dxa"/>
            <w:noWrap/>
            <w:hideMark/>
          </w:tcPr>
          <w:p w:rsidR="008E0114" w:rsidRPr="008E0114" w:rsidRDefault="008E0114" w:rsidP="008E0114">
            <w:pPr>
              <w:jc w:val="both"/>
            </w:pPr>
            <w:r w:rsidRPr="008E0114">
              <w:t> </w:t>
            </w:r>
          </w:p>
        </w:tc>
      </w:tr>
    </w:tbl>
    <w:p w:rsidR="00DA46B2" w:rsidRDefault="00DA46B2" w:rsidP="00AC6EC1">
      <w:pPr>
        <w:jc w:val="both"/>
      </w:pPr>
    </w:p>
    <w:p w:rsidR="00487970" w:rsidRPr="008E0114" w:rsidRDefault="00487970" w:rsidP="001A3B7C">
      <w:pPr>
        <w:pStyle w:val="Prrafodelista"/>
        <w:numPr>
          <w:ilvl w:val="0"/>
          <w:numId w:val="1"/>
        </w:numPr>
        <w:jc w:val="both"/>
      </w:pPr>
      <w:r w:rsidRPr="008E0114">
        <w:rPr>
          <w:b/>
        </w:rPr>
        <w:t>CITACIÓN A LA PRUEBA DE CONOCIMIENTOS BÁSICOS</w:t>
      </w:r>
      <w:r w:rsidR="008E0114">
        <w:rPr>
          <w:b/>
        </w:rPr>
        <w:t xml:space="preserve"> Y ACADÉMICOS.</w:t>
      </w:r>
    </w:p>
    <w:p w:rsidR="008E0114" w:rsidRDefault="008E0114" w:rsidP="008E0114">
      <w:pPr>
        <w:pStyle w:val="Prrafodelista"/>
        <w:jc w:val="both"/>
      </w:pPr>
    </w:p>
    <w:p w:rsidR="00487970" w:rsidRPr="00A32C33" w:rsidRDefault="00487970" w:rsidP="00487970">
      <w:pPr>
        <w:pStyle w:val="Prrafodelista"/>
        <w:jc w:val="both"/>
      </w:pPr>
      <w:r>
        <w:t xml:space="preserve">A través del presente también se realiza la citación a los admitidos (as) a presentarse en las siguientes instalaciones y en la fecha y hora establecida, para llevar a cabo las pruebas en </w:t>
      </w:r>
      <w:r w:rsidRPr="00A32C33">
        <w:t>comento:</w:t>
      </w:r>
    </w:p>
    <w:p w:rsidR="008E0114" w:rsidRDefault="008E0114" w:rsidP="008E0114">
      <w:pPr>
        <w:pStyle w:val="Prrafodelista"/>
        <w:numPr>
          <w:ilvl w:val="0"/>
          <w:numId w:val="5"/>
        </w:numPr>
        <w:jc w:val="both"/>
      </w:pPr>
      <w:r>
        <w:t xml:space="preserve">Lugar: Universidad Industrial de Santander (UIS) sede BUCARICA ubicada en la Carrera 19 # 35-02, Barrio Centro </w:t>
      </w:r>
      <w:r>
        <w:t>–</w:t>
      </w:r>
      <w:r>
        <w:t xml:space="preserve"> Bucaramanga</w:t>
      </w:r>
    </w:p>
    <w:p w:rsidR="008E0114" w:rsidRDefault="008E0114" w:rsidP="008E0114">
      <w:pPr>
        <w:pStyle w:val="Prrafodelista"/>
        <w:numPr>
          <w:ilvl w:val="0"/>
          <w:numId w:val="5"/>
        </w:numPr>
        <w:jc w:val="both"/>
      </w:pPr>
      <w:r>
        <w:t xml:space="preserve">Fecha: </w:t>
      </w:r>
      <w:r>
        <w:t>27</w:t>
      </w:r>
      <w:r>
        <w:t xml:space="preserve"> </w:t>
      </w:r>
      <w:r>
        <w:t>octubre</w:t>
      </w:r>
      <w:r>
        <w:t xml:space="preserve"> de 2025</w:t>
      </w:r>
    </w:p>
    <w:p w:rsidR="008E0114" w:rsidRPr="00B137BE" w:rsidRDefault="008E0114" w:rsidP="008E0114">
      <w:pPr>
        <w:pStyle w:val="Prrafodelista"/>
        <w:numPr>
          <w:ilvl w:val="0"/>
          <w:numId w:val="5"/>
        </w:numPr>
        <w:jc w:val="both"/>
      </w:pPr>
      <w:bookmarkStart w:id="0" w:name="_GoBack"/>
      <w:bookmarkEnd w:id="0"/>
      <w:r w:rsidRPr="00B137BE">
        <w:t>Hora: 14:00 horas</w:t>
      </w:r>
    </w:p>
    <w:p w:rsidR="00487970" w:rsidRDefault="00487970" w:rsidP="008E0114">
      <w:pPr>
        <w:jc w:val="both"/>
      </w:pPr>
      <w:r>
        <w:t>Finalmente, con la presente también se publica la Guía Metodológica para la Prueba de Conocimientos básicos</w:t>
      </w:r>
      <w:r w:rsidR="00D428ED">
        <w:t xml:space="preserve"> académicos.</w:t>
      </w:r>
    </w:p>
    <w:p w:rsidR="006D3DFD" w:rsidRDefault="00A20B84" w:rsidP="003D3925">
      <w:pPr>
        <w:jc w:val="both"/>
      </w:pPr>
      <w:r>
        <w:t xml:space="preserve">Para constancia de lo anterior, se emite </w:t>
      </w:r>
      <w:proofErr w:type="gramStart"/>
      <w:r>
        <w:t xml:space="preserve">a los </w:t>
      </w:r>
      <w:r w:rsidR="008E0114">
        <w:t>22 de octubre de 2025</w:t>
      </w:r>
      <w:proofErr w:type="gramEnd"/>
    </w:p>
    <w:p w:rsidR="00483CC2" w:rsidRDefault="00483CC2" w:rsidP="003D3925">
      <w:pPr>
        <w:jc w:val="both"/>
      </w:pPr>
    </w:p>
    <w:p w:rsidR="00483CC2" w:rsidRDefault="00483CC2" w:rsidP="003D3925">
      <w:pPr>
        <w:jc w:val="both"/>
      </w:pPr>
      <w:r>
        <w:t>Atentamente</w:t>
      </w:r>
    </w:p>
    <w:p w:rsidR="00483CC2" w:rsidRDefault="00483CC2" w:rsidP="003D3925">
      <w:pPr>
        <w:jc w:val="both"/>
      </w:pPr>
    </w:p>
    <w:p w:rsidR="00483CC2" w:rsidRDefault="00483CC2" w:rsidP="003D3925">
      <w:pPr>
        <w:jc w:val="both"/>
      </w:pPr>
      <w:r>
        <w:t xml:space="preserve">________________________ </w:t>
      </w:r>
    </w:p>
    <w:p w:rsidR="00483CC2" w:rsidRDefault="00483CC2" w:rsidP="003D3925">
      <w:pPr>
        <w:jc w:val="both"/>
      </w:pPr>
      <w:r>
        <w:t>POLITÉCNICO COLOMBIANO JAIME ISAZA CADAVID</w:t>
      </w:r>
    </w:p>
    <w:p w:rsidR="00483CC2" w:rsidRDefault="00483CC2" w:rsidP="003D3925">
      <w:pPr>
        <w:jc w:val="both"/>
      </w:pPr>
      <w:r>
        <w:t>Institución de Educación Superior acreditada en Alta Calidad</w:t>
      </w:r>
    </w:p>
    <w:sectPr w:rsidR="00483CC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A757BB"/>
    <w:multiLevelType w:val="hybridMultilevel"/>
    <w:tmpl w:val="C5969394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45405F80"/>
    <w:multiLevelType w:val="hybridMultilevel"/>
    <w:tmpl w:val="24285AC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B951E77"/>
    <w:multiLevelType w:val="hybridMultilevel"/>
    <w:tmpl w:val="86C22F08"/>
    <w:lvl w:ilvl="0" w:tplc="C85E35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736102"/>
    <w:multiLevelType w:val="hybridMultilevel"/>
    <w:tmpl w:val="A6FC9102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A3D675B"/>
    <w:multiLevelType w:val="hybridMultilevel"/>
    <w:tmpl w:val="D7CAF76E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EC1"/>
    <w:rsid w:val="00075BEB"/>
    <w:rsid w:val="00205F96"/>
    <w:rsid w:val="00331A0B"/>
    <w:rsid w:val="00340F17"/>
    <w:rsid w:val="00342CED"/>
    <w:rsid w:val="00370B42"/>
    <w:rsid w:val="00380506"/>
    <w:rsid w:val="003D3925"/>
    <w:rsid w:val="00456D42"/>
    <w:rsid w:val="00483CC2"/>
    <w:rsid w:val="00487970"/>
    <w:rsid w:val="00503D07"/>
    <w:rsid w:val="00696048"/>
    <w:rsid w:val="006D1623"/>
    <w:rsid w:val="006D3DFD"/>
    <w:rsid w:val="00705FAD"/>
    <w:rsid w:val="008E0114"/>
    <w:rsid w:val="00A20B84"/>
    <w:rsid w:val="00A32C33"/>
    <w:rsid w:val="00A9618A"/>
    <w:rsid w:val="00AA5944"/>
    <w:rsid w:val="00AC6EC1"/>
    <w:rsid w:val="00B137BE"/>
    <w:rsid w:val="00B73A00"/>
    <w:rsid w:val="00CA2BAF"/>
    <w:rsid w:val="00D428ED"/>
    <w:rsid w:val="00D66BD4"/>
    <w:rsid w:val="00DA46B2"/>
    <w:rsid w:val="00DE6E21"/>
    <w:rsid w:val="00DF3EC1"/>
    <w:rsid w:val="00E14172"/>
    <w:rsid w:val="00E709AC"/>
    <w:rsid w:val="00EB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DB4FC"/>
  <w15:chartTrackingRefBased/>
  <w15:docId w15:val="{E635AFCC-3ACB-43A1-BFD4-9E6741BC7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C6EC1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87970"/>
    <w:pPr>
      <w:ind w:left="720"/>
      <w:contextualSpacing/>
    </w:pPr>
  </w:style>
  <w:style w:type="table" w:styleId="Tablaconcuadrcula">
    <w:name w:val="Table Grid"/>
    <w:basedOn w:val="Tablanormal"/>
    <w:uiPriority w:val="39"/>
    <w:rsid w:val="003805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214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9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9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322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Unalmed</dc:creator>
  <cp:keywords/>
  <dc:description/>
  <cp:lastModifiedBy>Unalmed</cp:lastModifiedBy>
  <cp:revision>6</cp:revision>
  <dcterms:created xsi:type="dcterms:W3CDTF">2025-10-22T11:31:00Z</dcterms:created>
  <dcterms:modified xsi:type="dcterms:W3CDTF">2025-10-22T11:48:00Z</dcterms:modified>
</cp:coreProperties>
</file>